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76" w:rsidRDefault="00196A50" w:rsidP="00196A50">
      <w:pPr>
        <w:pStyle w:val="NoSpacing"/>
        <w:jc w:val="center"/>
        <w:rPr>
          <w:sz w:val="32"/>
          <w:szCs w:val="32"/>
        </w:rPr>
      </w:pPr>
      <w:r w:rsidRPr="00196A50">
        <w:rPr>
          <w:sz w:val="32"/>
          <w:szCs w:val="32"/>
        </w:rPr>
        <w:t>How to Mentor</w:t>
      </w:r>
    </w:p>
    <w:p w:rsidR="00196A50" w:rsidRDefault="00196A50" w:rsidP="00196A50">
      <w:pPr>
        <w:pStyle w:val="NoSpacing"/>
        <w:rPr>
          <w:sz w:val="32"/>
          <w:szCs w:val="32"/>
        </w:rPr>
      </w:pPr>
    </w:p>
    <w:p w:rsidR="00196A50" w:rsidRDefault="00196A50" w:rsidP="00196A50">
      <w:pPr>
        <w:pStyle w:val="NoSpacing"/>
        <w:rPr>
          <w:sz w:val="28"/>
          <w:szCs w:val="28"/>
        </w:rPr>
      </w:pPr>
      <w:r w:rsidRPr="00196A50">
        <w:rPr>
          <w:b/>
          <w:sz w:val="28"/>
          <w:szCs w:val="28"/>
        </w:rPr>
        <w:t>M</w:t>
      </w:r>
      <w:r>
        <w:rPr>
          <w:sz w:val="28"/>
          <w:szCs w:val="28"/>
        </w:rPr>
        <w:t>eet</w:t>
      </w:r>
    </w:p>
    <w:p w:rsidR="00196A50" w:rsidRDefault="00196A50" w:rsidP="00196A50">
      <w:pPr>
        <w:pStyle w:val="NoSpacing"/>
        <w:rPr>
          <w:sz w:val="28"/>
          <w:szCs w:val="28"/>
        </w:rPr>
      </w:pPr>
      <w:r w:rsidRPr="00196A50">
        <w:rPr>
          <w:b/>
          <w:sz w:val="28"/>
          <w:szCs w:val="28"/>
        </w:rPr>
        <w:t>E</w:t>
      </w:r>
      <w:r>
        <w:rPr>
          <w:sz w:val="28"/>
          <w:szCs w:val="28"/>
        </w:rPr>
        <w:t>xplain</w:t>
      </w:r>
    </w:p>
    <w:p w:rsidR="00196A50" w:rsidRDefault="00196A50" w:rsidP="00196A50">
      <w:pPr>
        <w:pStyle w:val="NoSpacing"/>
        <w:rPr>
          <w:sz w:val="28"/>
          <w:szCs w:val="28"/>
        </w:rPr>
      </w:pPr>
      <w:r w:rsidRPr="00196A50">
        <w:rPr>
          <w:b/>
          <w:sz w:val="28"/>
          <w:szCs w:val="28"/>
        </w:rPr>
        <w:t>N</w:t>
      </w:r>
      <w:r>
        <w:rPr>
          <w:sz w:val="28"/>
          <w:szCs w:val="28"/>
        </w:rPr>
        <w:t>ewbie</w:t>
      </w:r>
    </w:p>
    <w:p w:rsidR="00196A50" w:rsidRDefault="00196A50" w:rsidP="00196A50">
      <w:pPr>
        <w:pStyle w:val="NoSpacing"/>
        <w:rPr>
          <w:sz w:val="28"/>
          <w:szCs w:val="28"/>
        </w:rPr>
      </w:pPr>
      <w:r w:rsidRPr="00196A50">
        <w:rPr>
          <w:b/>
          <w:sz w:val="28"/>
          <w:szCs w:val="28"/>
        </w:rPr>
        <w:t>T</w:t>
      </w:r>
      <w:r>
        <w:rPr>
          <w:sz w:val="28"/>
          <w:szCs w:val="28"/>
        </w:rPr>
        <w:t>each</w:t>
      </w:r>
    </w:p>
    <w:p w:rsidR="00196A50" w:rsidRDefault="00196A50" w:rsidP="00196A50">
      <w:pPr>
        <w:pStyle w:val="NoSpacing"/>
        <w:rPr>
          <w:sz w:val="28"/>
          <w:szCs w:val="28"/>
        </w:rPr>
      </w:pPr>
      <w:r w:rsidRPr="00196A50">
        <w:rPr>
          <w:b/>
          <w:sz w:val="28"/>
          <w:szCs w:val="28"/>
        </w:rPr>
        <w:t>O</w:t>
      </w:r>
      <w:r>
        <w:rPr>
          <w:sz w:val="28"/>
          <w:szCs w:val="28"/>
        </w:rPr>
        <w:t>bserve</w:t>
      </w:r>
    </w:p>
    <w:p w:rsidR="00196A50" w:rsidRDefault="00196A50" w:rsidP="00196A50">
      <w:pPr>
        <w:pStyle w:val="NoSpacing"/>
        <w:rPr>
          <w:sz w:val="28"/>
          <w:szCs w:val="28"/>
        </w:rPr>
      </w:pPr>
      <w:r w:rsidRPr="00196A50">
        <w:rPr>
          <w:b/>
          <w:sz w:val="28"/>
          <w:szCs w:val="28"/>
        </w:rPr>
        <w:t>R</w:t>
      </w:r>
      <w:r>
        <w:rPr>
          <w:sz w:val="28"/>
          <w:szCs w:val="28"/>
        </w:rPr>
        <w:t>espect</w:t>
      </w:r>
    </w:p>
    <w:p w:rsidR="00196A50" w:rsidRDefault="00196A50" w:rsidP="00196A50">
      <w:pPr>
        <w:pStyle w:val="NoSpacing"/>
        <w:rPr>
          <w:sz w:val="28"/>
          <w:szCs w:val="28"/>
        </w:rPr>
      </w:pPr>
    </w:p>
    <w:p w:rsidR="00283D3C" w:rsidRDefault="00196A50" w:rsidP="00196A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Sit with new members and explain the workings of the organization.  </w:t>
      </w:r>
      <w:r w:rsidR="00283D3C">
        <w:rPr>
          <w:sz w:val="28"/>
          <w:szCs w:val="28"/>
        </w:rPr>
        <w:t>For example, e</w:t>
      </w:r>
      <w:r>
        <w:rPr>
          <w:sz w:val="28"/>
          <w:szCs w:val="28"/>
        </w:rPr>
        <w:t>xplain the raps of the gavel.  Explain/Teach them the sections of the ritual they are experiencing.  Observe their reactions to the workings of the organization.  Answer their questions respectfully.</w:t>
      </w:r>
      <w:r w:rsidR="00283D3C">
        <w:rPr>
          <w:sz w:val="28"/>
          <w:szCs w:val="28"/>
        </w:rPr>
        <w:t xml:space="preserve">  Encourage them to be involved but support their reluctance to just jump into something.  Be positive and supportive!  </w:t>
      </w:r>
    </w:p>
    <w:p w:rsidR="00283D3C" w:rsidRDefault="00283D3C" w:rsidP="00196A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Make sure they have a person to contact to ask questions after everything sinks in!</w:t>
      </w:r>
      <w:r w:rsidRPr="00283D3C">
        <w:rPr>
          <w:sz w:val="28"/>
          <w:szCs w:val="28"/>
        </w:rPr>
        <w:t xml:space="preserve"> </w:t>
      </w:r>
    </w:p>
    <w:p w:rsidR="00283D3C" w:rsidRDefault="00283D3C" w:rsidP="00196A50">
      <w:pPr>
        <w:pStyle w:val="NoSpacing"/>
        <w:rPr>
          <w:sz w:val="28"/>
          <w:szCs w:val="28"/>
        </w:rPr>
      </w:pPr>
    </w:p>
    <w:p w:rsidR="00196A50" w:rsidRDefault="00283D3C" w:rsidP="00196A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one should be left alone in a new job/role without resident experts to assist them.  That is how we learn. A gentle training, day by day, week by week, will lead to a stronger future.</w:t>
      </w:r>
      <w:r w:rsidR="00AF7FB3">
        <w:rPr>
          <w:sz w:val="28"/>
          <w:szCs w:val="28"/>
        </w:rPr>
        <w:t xml:space="preserve">  Build a mentoring team.  Everyone has different strengths and working together will be very beneficial in helping our new members.</w:t>
      </w:r>
    </w:p>
    <w:p w:rsidR="00AF7FB3" w:rsidRDefault="00AF7FB3" w:rsidP="00196A50">
      <w:pPr>
        <w:pStyle w:val="NoSpacing"/>
        <w:rPr>
          <w:sz w:val="28"/>
          <w:szCs w:val="28"/>
        </w:rPr>
      </w:pPr>
    </w:p>
    <w:p w:rsidR="00AF7FB3" w:rsidRDefault="00AF7FB3" w:rsidP="00196A50">
      <w:pPr>
        <w:pStyle w:val="NoSpacing"/>
        <w:rPr>
          <w:sz w:val="28"/>
          <w:szCs w:val="28"/>
        </w:rPr>
      </w:pPr>
      <w:r w:rsidRPr="00AF7FB3">
        <w:rPr>
          <w:b/>
          <w:sz w:val="28"/>
          <w:szCs w:val="28"/>
        </w:rPr>
        <w:t>C</w:t>
      </w:r>
      <w:r>
        <w:rPr>
          <w:sz w:val="28"/>
          <w:szCs w:val="28"/>
        </w:rPr>
        <w:t>atch them when they’re new</w:t>
      </w:r>
    </w:p>
    <w:p w:rsidR="00AF7FB3" w:rsidRDefault="00AF7FB3" w:rsidP="00196A50">
      <w:pPr>
        <w:pStyle w:val="NoSpacing"/>
        <w:rPr>
          <w:sz w:val="28"/>
          <w:szCs w:val="28"/>
        </w:rPr>
      </w:pPr>
      <w:r w:rsidRPr="00AF7FB3">
        <w:rPr>
          <w:b/>
          <w:sz w:val="28"/>
          <w:szCs w:val="28"/>
        </w:rPr>
        <w:t>A</w:t>
      </w:r>
      <w:r>
        <w:rPr>
          <w:sz w:val="28"/>
          <w:szCs w:val="28"/>
        </w:rPr>
        <w:t>sk them to participate</w:t>
      </w:r>
    </w:p>
    <w:p w:rsidR="00AF7FB3" w:rsidRDefault="00AF7FB3" w:rsidP="00196A50">
      <w:pPr>
        <w:pStyle w:val="NoSpacing"/>
        <w:rPr>
          <w:sz w:val="28"/>
          <w:szCs w:val="28"/>
        </w:rPr>
      </w:pPr>
      <w:r w:rsidRPr="00AF7FB3">
        <w:rPr>
          <w:b/>
          <w:sz w:val="28"/>
          <w:szCs w:val="28"/>
        </w:rPr>
        <w:t>R</w:t>
      </w:r>
      <w:r>
        <w:rPr>
          <w:sz w:val="28"/>
          <w:szCs w:val="28"/>
        </w:rPr>
        <w:t>emember what it was like to be new</w:t>
      </w:r>
    </w:p>
    <w:p w:rsidR="00AF7FB3" w:rsidRPr="00196A50" w:rsidRDefault="00AF7FB3" w:rsidP="00196A50">
      <w:pPr>
        <w:pStyle w:val="NoSpacing"/>
        <w:rPr>
          <w:sz w:val="28"/>
          <w:szCs w:val="28"/>
        </w:rPr>
      </w:pPr>
      <w:r w:rsidRPr="00AF7FB3">
        <w:rPr>
          <w:b/>
          <w:sz w:val="28"/>
          <w:szCs w:val="28"/>
        </w:rPr>
        <w:t>E</w:t>
      </w:r>
      <w:r>
        <w:rPr>
          <w:sz w:val="28"/>
          <w:szCs w:val="28"/>
        </w:rPr>
        <w:t>ngage them in a program that fits them</w:t>
      </w:r>
    </w:p>
    <w:sectPr w:rsidR="00AF7FB3" w:rsidRPr="00196A50" w:rsidSect="0069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A50"/>
    <w:rsid w:val="00196A50"/>
    <w:rsid w:val="00283D3C"/>
    <w:rsid w:val="00694F76"/>
    <w:rsid w:val="00A93127"/>
    <w:rsid w:val="00A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2022-06-15T22:28:00Z</cp:lastPrinted>
  <dcterms:created xsi:type="dcterms:W3CDTF">2022-06-15T22:00:00Z</dcterms:created>
  <dcterms:modified xsi:type="dcterms:W3CDTF">2022-06-15T22:29:00Z</dcterms:modified>
</cp:coreProperties>
</file>